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D2" w:rsidRPr="00524D8E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524D8E">
        <w:rPr>
          <w:rFonts w:ascii="Times New Roman" w:hAnsi="Times New Roman" w:cs="Times New Roman"/>
          <w:b/>
          <w:bCs/>
          <w:color w:val="000000"/>
        </w:rPr>
        <w:t>Учебно-методический компле</w:t>
      </w:r>
      <w:proofErr w:type="gramStart"/>
      <w:r w:rsidRPr="00524D8E">
        <w:rPr>
          <w:rFonts w:ascii="Times New Roman" w:hAnsi="Times New Roman" w:cs="Times New Roman"/>
          <w:b/>
          <w:bCs/>
          <w:color w:val="000000"/>
        </w:rPr>
        <w:t>кт к пр</w:t>
      </w:r>
      <w:proofErr w:type="gramEnd"/>
      <w:r w:rsidRPr="00524D8E">
        <w:rPr>
          <w:rFonts w:ascii="Times New Roman" w:hAnsi="Times New Roman" w:cs="Times New Roman"/>
          <w:b/>
          <w:bCs/>
          <w:color w:val="000000"/>
        </w:rPr>
        <w:t>ограмме «От рождения до школы»</w:t>
      </w:r>
    </w:p>
    <w:p w:rsidR="00F25C6E" w:rsidRPr="00DA66B8" w:rsidRDefault="00F25C6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4A1FD2" w:rsidRPr="008716B6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</w:rPr>
      </w:pPr>
      <w:r w:rsidRPr="008716B6">
        <w:rPr>
          <w:rFonts w:ascii="Times New Roman" w:hAnsi="Times New Roman" w:cs="Times New Roman"/>
          <w:b/>
          <w:color w:val="000000"/>
        </w:rPr>
        <w:t>Управление в ДОО</w:t>
      </w:r>
    </w:p>
    <w:p w:rsidR="001050AA" w:rsidRPr="00DA66B8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4A1FD2" w:rsidRPr="00DA66B8" w:rsidRDefault="004A1FD2" w:rsidP="00AB02E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>дения до школы»: Младшая группа (3-4 года) / Ред.-сост. В. А. Вилюнова.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>дения до школы»: Средняя группа (4-5 лет) / Ред.-сост. А. А. Бывшева.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>дения до школы»: Старшая группа (5-6 лет)/ Ред.-сост. А. А. Бывшева.</w:t>
      </w:r>
    </w:p>
    <w:p w:rsidR="001050AA" w:rsidRPr="00DA66B8" w:rsidRDefault="001050AA" w:rsidP="004346B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9E0F59" w:rsidRPr="008716B6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color w:val="000000"/>
          <w:lang w:eastAsia="en-US"/>
        </w:rPr>
        <w:t>Образовательная область «Социально-коммуникативное развитие»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color w:val="000000"/>
          <w:lang w:eastAsia="en-US"/>
        </w:rPr>
        <w:t>Социализация, развитие общения, нравственное воспитание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9367CC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Буре Р. С. Социально-нравственное воспитание дошкольников (3-7 лет). 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Петрова В.И.,Стульник Т. Д. Этические беседы с детьми 4-7 лет.</w:t>
      </w:r>
    </w:p>
    <w:p w:rsidR="00F25C6E" w:rsidRPr="00DA66B8" w:rsidRDefault="00F25C6E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050AA" w:rsidRPr="00DA66B8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Наглядно-дидактические пособия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«Мир в картинках»: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«Государственные символы России»; «День Победы».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«Расскажите детям о...»: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«Расскажите детям о достопримеча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тельностях Москвы»; «Расскажите детям о Московском Кремле»; «Рас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скажите детям об Отечественной войне 1812 года».</w:t>
      </w:r>
    </w:p>
    <w:p w:rsidR="001050AA" w:rsidRPr="00DA66B8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8716B6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Самообслуживание, самостоятельность, трудовое воспитание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9E0F59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Ку ц</w:t>
      </w:r>
      <w:proofErr w:type="gram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а к о в а Л. В. Трудовое воспитание в детском саду: Для занятий с детьми 3-7 лет.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Наглядно-дидактические пособия</w:t>
      </w:r>
    </w:p>
    <w:p w:rsidR="009E0F59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Плакаты: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«Очень важные профессии».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8716B6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Формирование основ безопасности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Наглядно </w:t>
      </w:r>
      <w:proofErr w:type="gramStart"/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-д</w:t>
      </w:r>
      <w:proofErr w:type="gramEnd"/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идактические пособия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Бордачева И. Ю. Безопасность на дороге: Плакаты для оформления родительского уголка в ДОУ.</w:t>
      </w:r>
    </w:p>
    <w:p w:rsidR="0050355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Бордачева И. Ю. Дорожные знаки: Для работы с детьми 4-7 лет.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0355A" w:rsidRPr="008716B6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color w:val="000000"/>
          <w:lang w:eastAsia="en-US"/>
        </w:rPr>
        <w:t>Образовательная область «Познавательное развитие»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color w:val="000000"/>
          <w:lang w:eastAsia="en-US"/>
        </w:rPr>
        <w:t>Развитие познавательно-исследовательской деятельности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Наглядно </w:t>
      </w:r>
      <w:proofErr w:type="gramStart"/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-д</w:t>
      </w:r>
      <w:proofErr w:type="gramEnd"/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идактические пособия</w:t>
      </w:r>
    </w:p>
    <w:p w:rsidR="0050355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«Играем в сказку»: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«Репка»; «Теремок»; «Три медведя»; «Три поросенка». </w:t>
      </w:r>
    </w:p>
    <w:p w:rsidR="00217A4A" w:rsidRPr="00DA66B8" w:rsidRDefault="00217A4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0355A" w:rsidRPr="00217A4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217A4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Ознакомление с предметным окружением и социальным миром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Дыбина О. В. Ознакомление с предметным и социальным окружени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ем: Младшая группа (3-4 года).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Дыбина О. В. Ознакомление с предметным и социальным окруже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нием: Средняя группа (4-5 лет).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Дыбина О. В. Ознакомление с предметным и социальным окруже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нием: Старшая группа (5-6 лет).</w:t>
      </w:r>
    </w:p>
    <w:p w:rsidR="001050AA" w:rsidRPr="00DA66B8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F25C6E" w:rsidRPr="00DA66B8" w:rsidRDefault="00F25C6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«Водный транспорт»; «Воздушный транспорт»; «Городс</w:t>
      </w:r>
      <w:r w:rsidRPr="00DA66B8">
        <w:rPr>
          <w:rFonts w:ascii="Times New Roman" w:hAnsi="Times New Roman" w:cs="Times New Roman"/>
          <w:color w:val="000000"/>
        </w:rPr>
        <w:softHyphen/>
        <w:t>кой транспорт»; «Спецтранспорт».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«Мир в картинках»: </w:t>
      </w:r>
      <w:r w:rsidRPr="00DA66B8">
        <w:rPr>
          <w:rFonts w:ascii="Times New Roman" w:hAnsi="Times New Roman" w:cs="Times New Roman"/>
          <w:color w:val="000000"/>
        </w:rPr>
        <w:t>«Авиация»; «Автомобильный транс</w:t>
      </w:r>
      <w:r w:rsidRPr="00DA66B8">
        <w:rPr>
          <w:rFonts w:ascii="Times New Roman" w:hAnsi="Times New Roman" w:cs="Times New Roman"/>
          <w:color w:val="000000"/>
        </w:rPr>
        <w:softHyphen/>
        <w:t>порт»; «Бытовая техника»; «Водный транс</w:t>
      </w:r>
      <w:r w:rsidRPr="00DA66B8">
        <w:rPr>
          <w:rFonts w:ascii="Times New Roman" w:hAnsi="Times New Roman" w:cs="Times New Roman"/>
          <w:color w:val="000000"/>
        </w:rPr>
        <w:softHyphen/>
        <w:t>порт»;  «Космос»</w:t>
      </w:r>
      <w:proofErr w:type="gramStart"/>
      <w:r w:rsidRPr="00DA66B8">
        <w:rPr>
          <w:rFonts w:ascii="Times New Roman" w:hAnsi="Times New Roman" w:cs="Times New Roman"/>
          <w:color w:val="000000"/>
        </w:rPr>
        <w:t>;«</w:t>
      </w:r>
      <w:proofErr w:type="gramEnd"/>
      <w:r w:rsidRPr="00DA66B8">
        <w:rPr>
          <w:rFonts w:ascii="Times New Roman" w:hAnsi="Times New Roman" w:cs="Times New Roman"/>
          <w:color w:val="000000"/>
        </w:rPr>
        <w:t>Посуда»; «Школьные принад</w:t>
      </w:r>
      <w:r w:rsidRPr="00DA66B8">
        <w:rPr>
          <w:rFonts w:ascii="Times New Roman" w:hAnsi="Times New Roman" w:cs="Times New Roman"/>
          <w:color w:val="000000"/>
        </w:rPr>
        <w:softHyphen/>
        <w:t>лежности».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«В деревне»; «Кем быть?»; «Мой дом»; «Профессии».</w:t>
      </w:r>
    </w:p>
    <w:p w:rsidR="00123A00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«Расскажите детям о...»: </w:t>
      </w:r>
      <w:r w:rsidRPr="00DA66B8">
        <w:rPr>
          <w:rFonts w:ascii="Times New Roman" w:hAnsi="Times New Roman" w:cs="Times New Roman"/>
          <w:color w:val="000000"/>
        </w:rPr>
        <w:t>«Расскажите детям о бытовых приборах»; «Расскажите детям о космонавтике»; «Расскажите детям о космосе</w:t>
      </w:r>
      <w:r w:rsidR="00C8263C">
        <w:rPr>
          <w:rFonts w:ascii="Times New Roman" w:hAnsi="Times New Roman" w:cs="Times New Roman"/>
          <w:color w:val="000000"/>
        </w:rPr>
        <w:t>»,</w:t>
      </w:r>
      <w:r w:rsidRPr="00DA66B8">
        <w:rPr>
          <w:rFonts w:ascii="Times New Roman" w:hAnsi="Times New Roman" w:cs="Times New Roman"/>
          <w:color w:val="000000"/>
        </w:rPr>
        <w:t xml:space="preserve"> «Расскажите детям о специальных машинах»; «Расскажите детям о хлебе».</w:t>
      </w:r>
    </w:p>
    <w:p w:rsidR="00217A4A" w:rsidRPr="00DA66B8" w:rsidRDefault="00217A4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23A00" w:rsidRPr="00217A4A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color w:val="000000"/>
        </w:rPr>
        <w:t>Формирование элементарных математических представлений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Методические пособия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Помораева И.А.,Позина В. А. Формирование элементарных ма</w:t>
      </w:r>
      <w:r w:rsidRPr="00DA66B8">
        <w:rPr>
          <w:rFonts w:ascii="Times New Roman" w:hAnsi="Times New Roman" w:cs="Times New Roman"/>
          <w:color w:val="000000"/>
        </w:rPr>
        <w:softHyphen/>
        <w:t>тематических представлений. Младшая группа (3-4 года).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Помораева И.А., Позина В.А. Формирование элементарных математических представлений. Средняя группа (4-5 лет).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Помораева И.А., Позина В.А. Формирование элементарных математических представлений. Старшая группа (5-6 лет).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«Счет до 10»; «Счет до 20»; «Цвет»; «Форма».</w:t>
      </w:r>
    </w:p>
    <w:p w:rsidR="009367CC" w:rsidRDefault="009367CC" w:rsidP="009367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</w:rPr>
      </w:pPr>
    </w:p>
    <w:p w:rsidR="00801C84" w:rsidRPr="00AA67A9" w:rsidRDefault="00801C84" w:rsidP="009367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AA67A9">
        <w:rPr>
          <w:rFonts w:ascii="Times New Roman" w:hAnsi="Times New Roman" w:cs="Times New Roman"/>
          <w:b/>
          <w:color w:val="000000"/>
        </w:rPr>
        <w:t>Ознакомление с миром природы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Соломенникова О. А. Ознакомление с природой в детском саду. Младшая группа (3-4 года).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Соломенникова О. А. Ознакомление с природой в детском саду. Средняя группа (4-5 лет).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Соломенникова О. А. Ознакомление с природой в детском саду. Старшая группа (5-6 лет).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proofErr w:type="gramStart"/>
      <w:r w:rsidRPr="00DA66B8">
        <w:rPr>
          <w:rFonts w:ascii="Times New Roman" w:hAnsi="Times New Roman" w:cs="Times New Roman"/>
          <w:color w:val="000000"/>
        </w:rPr>
        <w:t>«Домашние животные»; «Животные Африки»; «Животные средней полосы»; «Овощи»; «Перелетные птицы»; «Зимующие птицы»;  «Насекомые»; «Морские обитатели»;  «Садовые цветы»; «Деревья и листья»; «Грибы»; «Фрукты».</w:t>
      </w:r>
      <w:proofErr w:type="gramEnd"/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Картины для рассматривания: </w:t>
      </w:r>
      <w:r w:rsidRPr="00DA66B8">
        <w:rPr>
          <w:rFonts w:ascii="Times New Roman" w:hAnsi="Times New Roman" w:cs="Times New Roman"/>
          <w:color w:val="000000"/>
        </w:rPr>
        <w:t>«Коза с козлятами»; «Кошка с котята</w:t>
      </w:r>
      <w:r w:rsidRPr="00DA66B8">
        <w:rPr>
          <w:rFonts w:ascii="Times New Roman" w:hAnsi="Times New Roman" w:cs="Times New Roman"/>
          <w:color w:val="000000"/>
        </w:rPr>
        <w:softHyphen/>
        <w:t xml:space="preserve">ми»; «Свинья с поросятами»; «Собака </w:t>
      </w:r>
      <w:proofErr w:type="gramStart"/>
      <w:r w:rsidRPr="00DA66B8">
        <w:rPr>
          <w:rFonts w:ascii="Times New Roman" w:hAnsi="Times New Roman" w:cs="Times New Roman"/>
          <w:color w:val="000000"/>
        </w:rPr>
        <w:t>с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щенками».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«Мир в картинках»: </w:t>
      </w:r>
      <w:proofErr w:type="gramStart"/>
      <w:r w:rsidRPr="00DA66B8">
        <w:rPr>
          <w:rFonts w:ascii="Times New Roman" w:hAnsi="Times New Roman" w:cs="Times New Roman"/>
          <w:color w:val="000000"/>
        </w:rPr>
        <w:t>«Деревья и листья»; «Домашние жи</w:t>
      </w:r>
      <w:r w:rsidRPr="00DA66B8">
        <w:rPr>
          <w:rFonts w:ascii="Times New Roman" w:hAnsi="Times New Roman" w:cs="Times New Roman"/>
          <w:color w:val="000000"/>
        </w:rPr>
        <w:softHyphen/>
        <w:t>вотные»; «Морские обитатели»; «Насекомые»; «Овощи»; «Фрукты»; «Цветы»; «Ягоды».</w:t>
      </w:r>
      <w:proofErr w:type="gramEnd"/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«Весна»; «Времена года»; «Зима»; «Лето»; «Осень»</w:t>
      </w:r>
      <w:r w:rsidR="004F4C8F">
        <w:rPr>
          <w:rFonts w:ascii="Times New Roman" w:hAnsi="Times New Roman" w:cs="Times New Roman"/>
          <w:color w:val="000000"/>
        </w:rPr>
        <w:t>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8C4E00" w:rsidRPr="00217A4A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color w:val="000000"/>
        </w:rPr>
        <w:t>Образовательная область «Речевое развитие»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lastRenderedPageBreak/>
        <w:t>Методические пособия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Гербова В.В. Развитие речи в детском саду: Младшая группа (3-4 года).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Ге </w:t>
      </w:r>
      <w:proofErr w:type="gramStart"/>
      <w:r w:rsidRPr="00DA66B8">
        <w:rPr>
          <w:rFonts w:ascii="Times New Roman" w:hAnsi="Times New Roman" w:cs="Times New Roman"/>
          <w:color w:val="000000"/>
        </w:rPr>
        <w:t>р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б о в а В. В. Развитие речи в детском саду: Средняя группа (4-5 лет).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Гербова В. В. Развитие речи в детском саду: Старшая группа (5-6 лет).</w:t>
      </w:r>
    </w:p>
    <w:p w:rsidR="00972DBA" w:rsidRDefault="00972DB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iCs/>
          <w:color w:val="000000"/>
        </w:rPr>
        <w:t>Серия «Грамматика в картинках»:</w:t>
      </w:r>
      <w:r w:rsidRPr="00DA66B8">
        <w:rPr>
          <w:rFonts w:ascii="Times New Roman" w:hAnsi="Times New Roman" w:cs="Times New Roman"/>
          <w:color w:val="000000"/>
        </w:rPr>
        <w:t xml:space="preserve"> «Говори правильно»; «Множественное число»;  «Один </w:t>
      </w:r>
      <w:proofErr w:type="gramStart"/>
      <w:r w:rsidRPr="00DA66B8">
        <w:rPr>
          <w:rFonts w:ascii="Times New Roman" w:hAnsi="Times New Roman" w:cs="Times New Roman"/>
          <w:color w:val="000000"/>
        </w:rPr>
        <w:t>—м</w:t>
      </w:r>
      <w:proofErr w:type="gramEnd"/>
      <w:r w:rsidRPr="00DA66B8">
        <w:rPr>
          <w:rFonts w:ascii="Times New Roman" w:hAnsi="Times New Roman" w:cs="Times New Roman"/>
          <w:color w:val="000000"/>
        </w:rPr>
        <w:t>ного»</w:t>
      </w:r>
      <w:r w:rsidR="00856E81">
        <w:rPr>
          <w:rFonts w:ascii="Times New Roman" w:hAnsi="Times New Roman" w:cs="Times New Roman"/>
          <w:color w:val="000000"/>
        </w:rPr>
        <w:t>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«Колобок»; «Курочка Ряба»; «Реп</w:t>
      </w:r>
      <w:r w:rsidRPr="00DA66B8">
        <w:rPr>
          <w:rFonts w:ascii="Times New Roman" w:hAnsi="Times New Roman" w:cs="Times New Roman"/>
          <w:color w:val="000000"/>
        </w:rPr>
        <w:softHyphen/>
        <w:t>ка»; «Теремок».</w:t>
      </w:r>
    </w:p>
    <w:p w:rsidR="00CE0E23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«Алфавит</w:t>
      </w:r>
      <w:r w:rsidR="00086E7F">
        <w:rPr>
          <w:rFonts w:ascii="Times New Roman" w:hAnsi="Times New Roman" w:cs="Times New Roman"/>
          <w:color w:val="000000"/>
        </w:rPr>
        <w:t>».</w:t>
      </w:r>
    </w:p>
    <w:p w:rsidR="00856E81" w:rsidRPr="00DA66B8" w:rsidRDefault="00856E81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142685" w:rsidRPr="00217A4A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color w:val="000000"/>
        </w:rPr>
        <w:t>Образовательная область «Художественно-эстетическое развитие»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Зацепина М.Б. Музыкальное воспитание в детском саду. Млад</w:t>
      </w:r>
      <w:r w:rsidRPr="00DA66B8">
        <w:rPr>
          <w:rFonts w:ascii="Times New Roman" w:hAnsi="Times New Roman" w:cs="Times New Roman"/>
          <w:color w:val="000000"/>
        </w:rPr>
        <w:softHyphen/>
        <w:t>шая группа (3-4 года).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Младшая группа (3-4 года).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Средняя группа (4-5 лет).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Старшая группа (5-6 лет).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Куцакова Л.В. Конструирование из строительного материала: Средняя группа (4-5 лет).</w:t>
      </w:r>
    </w:p>
    <w:p w:rsidR="00142685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Куцакова Л.В. Конструирование из строительного материала: Старшая группа (5-6 лет).</w:t>
      </w:r>
    </w:p>
    <w:p w:rsidR="009367CC" w:rsidRPr="00DA66B8" w:rsidRDefault="009367C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42685" w:rsidRPr="00217A4A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iCs/>
          <w:color w:val="000000"/>
        </w:rPr>
        <w:t>Хрестоматии</w:t>
      </w:r>
    </w:p>
    <w:p w:rsidR="00217A4A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Хрестоматия для чтения детям в детском саду и дома: 3-4 года. </w:t>
      </w:r>
    </w:p>
    <w:p w:rsidR="00217A4A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Хрестоматия для чтения детям в детском саду и дома: 4-5 лет. 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Хрестоматия для чтения детям в детском саду и дома: 5-6 лет (готовится к печати).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>Серия «Народное искусство —</w:t>
      </w:r>
      <w:r w:rsidR="009367CC">
        <w:rPr>
          <w:rFonts w:ascii="Times New Roman" w:hAnsi="Times New Roman" w:cs="Times New Roman"/>
          <w:iCs/>
          <w:color w:val="000000"/>
        </w:rPr>
        <w:t xml:space="preserve"> </w:t>
      </w:r>
      <w:r w:rsidRPr="00DA66B8">
        <w:rPr>
          <w:rFonts w:ascii="Times New Roman" w:hAnsi="Times New Roman" w:cs="Times New Roman"/>
          <w:iCs/>
          <w:color w:val="000000"/>
        </w:rPr>
        <w:t xml:space="preserve">детям»: </w:t>
      </w:r>
      <w:r w:rsidRPr="00DA66B8">
        <w:rPr>
          <w:rFonts w:ascii="Times New Roman" w:hAnsi="Times New Roman" w:cs="Times New Roman"/>
          <w:color w:val="000000"/>
        </w:rPr>
        <w:t>«Гжель»; «Городецкая роспись по дереву»; «Дымковская игрушка»; «Каргополь —</w:t>
      </w:r>
      <w:r w:rsidR="009367CC">
        <w:rPr>
          <w:rFonts w:ascii="Times New Roman" w:hAnsi="Times New Roman" w:cs="Times New Roman"/>
          <w:color w:val="000000"/>
        </w:rPr>
        <w:t xml:space="preserve"> </w:t>
      </w:r>
      <w:r w:rsidRPr="00DA66B8">
        <w:rPr>
          <w:rFonts w:ascii="Times New Roman" w:hAnsi="Times New Roman" w:cs="Times New Roman"/>
          <w:color w:val="000000"/>
        </w:rPr>
        <w:t>народная игрушка»; «Музыкальные инструменты»; «Полхов-Майдан»; «Филимоновская на</w:t>
      </w:r>
      <w:r w:rsidRPr="00DA66B8">
        <w:rPr>
          <w:rFonts w:ascii="Times New Roman" w:hAnsi="Times New Roman" w:cs="Times New Roman"/>
          <w:color w:val="000000"/>
        </w:rPr>
        <w:softHyphen/>
        <w:t>родная игрушка»; «Хохлома».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«Расскажите детям о...»: </w:t>
      </w:r>
      <w:r w:rsidRPr="00DA66B8">
        <w:rPr>
          <w:rFonts w:ascii="Times New Roman" w:hAnsi="Times New Roman" w:cs="Times New Roman"/>
          <w:color w:val="000000"/>
        </w:rPr>
        <w:t>«Расскажите детям о музыкальных инструментах», «Расскажите детям о музеях и выставках Москвы», «Рас</w:t>
      </w:r>
      <w:r w:rsidRPr="00DA66B8">
        <w:rPr>
          <w:rFonts w:ascii="Times New Roman" w:hAnsi="Times New Roman" w:cs="Times New Roman"/>
          <w:color w:val="000000"/>
        </w:rPr>
        <w:softHyphen/>
        <w:t>скажите детям о Московском Кремле».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«Искусство </w:t>
      </w:r>
      <w:r w:rsidRPr="00DA66B8">
        <w:rPr>
          <w:rFonts w:ascii="Times New Roman" w:hAnsi="Times New Roman" w:cs="Times New Roman"/>
          <w:color w:val="000000"/>
        </w:rPr>
        <w:t xml:space="preserve">— </w:t>
      </w:r>
      <w:r w:rsidRPr="00DA66B8">
        <w:rPr>
          <w:rFonts w:ascii="Times New Roman" w:hAnsi="Times New Roman" w:cs="Times New Roman"/>
          <w:iCs/>
          <w:color w:val="000000"/>
        </w:rPr>
        <w:t xml:space="preserve">детям»: </w:t>
      </w:r>
      <w:r w:rsidRPr="00DA66B8">
        <w:rPr>
          <w:rFonts w:ascii="Times New Roman" w:hAnsi="Times New Roman" w:cs="Times New Roman"/>
          <w:color w:val="000000"/>
        </w:rPr>
        <w:t>«Волшебный пластилин»; «Городецкая рос</w:t>
      </w:r>
      <w:r w:rsidRPr="00DA66B8">
        <w:rPr>
          <w:rFonts w:ascii="Times New Roman" w:hAnsi="Times New Roman" w:cs="Times New Roman"/>
          <w:color w:val="000000"/>
        </w:rPr>
        <w:softHyphen/>
        <w:t>пись»; «Дымковская игрушка»; «Простые узоры и орнаменты»; «Сказочная гжель»;</w:t>
      </w:r>
      <w:r w:rsidR="009367CC">
        <w:rPr>
          <w:rFonts w:ascii="Times New Roman" w:hAnsi="Times New Roman" w:cs="Times New Roman"/>
          <w:color w:val="000000"/>
        </w:rPr>
        <w:t xml:space="preserve"> </w:t>
      </w:r>
      <w:r w:rsidRPr="00DA66B8">
        <w:rPr>
          <w:rFonts w:ascii="Times New Roman" w:hAnsi="Times New Roman" w:cs="Times New Roman"/>
          <w:color w:val="000000"/>
        </w:rPr>
        <w:t>«Филимоновская игрушка»; «Хохломская роспись».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1160E3" w:rsidRPr="006F4B6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F4B68">
        <w:rPr>
          <w:rFonts w:ascii="Times New Roman" w:hAnsi="Times New Roman" w:cs="Times New Roman"/>
          <w:b/>
          <w:color w:val="000000"/>
        </w:rPr>
        <w:t>Образовательная область «Физическая культура»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Борисова М. М. Малоподвижные игры и игровые упражнения. Для занятий с детьми 3-7 лет.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Пензулаева Л. И. Физическая культура в детском саду: Младшая группа (3-4 года).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Пензулаева Л. И. Физическая культура в детском саду: Средняя группа (4-5 лет).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Пензулаева Л. И. Физическая культура в детском саду: Старшая группа (5-6 лет).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Пензулаева Л. И. Оздоровительная гимнастика: комплексы уп</w:t>
      </w:r>
      <w:r w:rsidRPr="00DA66B8">
        <w:rPr>
          <w:rFonts w:ascii="Times New Roman" w:hAnsi="Times New Roman" w:cs="Times New Roman"/>
          <w:color w:val="000000"/>
        </w:rPr>
        <w:softHyphen/>
        <w:t>ражнений для детей 3-7 лет.</w:t>
      </w:r>
    </w:p>
    <w:p w:rsidR="000767CB" w:rsidRDefault="000767CB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«Мир в картинках»: </w:t>
      </w:r>
      <w:r w:rsidRPr="00DA66B8">
        <w:rPr>
          <w:rFonts w:ascii="Times New Roman" w:hAnsi="Times New Roman" w:cs="Times New Roman"/>
          <w:color w:val="000000"/>
        </w:rPr>
        <w:t>«Спортивный инвентарь».</w:t>
      </w:r>
    </w:p>
    <w:p w:rsidR="0070083F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iCs/>
          <w:color w:val="000000"/>
        </w:rPr>
        <w:lastRenderedPageBreak/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«Зимние виды спорта»; «Летние виды спорта»; «Распорядок дня».</w:t>
      </w:r>
    </w:p>
    <w:p w:rsidR="009367CC" w:rsidRDefault="009367C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9367CC" w:rsidRPr="009367CC" w:rsidRDefault="009367C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</w:rPr>
      </w:pPr>
      <w:r w:rsidRPr="009367CC">
        <w:rPr>
          <w:rFonts w:ascii="Times New Roman" w:hAnsi="Times New Roman" w:cs="Times New Roman"/>
          <w:b/>
          <w:color w:val="000000"/>
        </w:rPr>
        <w:t>Парциальн</w:t>
      </w:r>
      <w:r w:rsidR="003552C7">
        <w:rPr>
          <w:rFonts w:ascii="Times New Roman" w:hAnsi="Times New Roman" w:cs="Times New Roman"/>
          <w:b/>
          <w:color w:val="000000"/>
        </w:rPr>
        <w:t xml:space="preserve">ые программы </w:t>
      </w:r>
    </w:p>
    <w:p w:rsidR="009367CC" w:rsidRDefault="009367CC" w:rsidP="009367C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Программа художественного воспитания, обучения и развития детей 2-7 лет  «Цветные ладошки» И.А.Лыкова</w:t>
      </w:r>
    </w:p>
    <w:p w:rsidR="009367CC" w:rsidRPr="00DA66B8" w:rsidRDefault="009367CC" w:rsidP="009367C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Программа воспитания экологической культуры в дошкольном детстве  «Юный эколог» С.Н. Николаева</w:t>
      </w:r>
    </w:p>
    <w:p w:rsidR="001C0D84" w:rsidRDefault="001C0D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</w:rPr>
      </w:pPr>
    </w:p>
    <w:p w:rsidR="00953E0E" w:rsidRPr="00DA66B8" w:rsidRDefault="00953E0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sectPr w:rsidR="00953E0E" w:rsidRPr="00DA66B8" w:rsidSect="00990B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D2"/>
    <w:rsid w:val="000767CB"/>
    <w:rsid w:val="00086E7F"/>
    <w:rsid w:val="000D2531"/>
    <w:rsid w:val="001050AA"/>
    <w:rsid w:val="001160E3"/>
    <w:rsid w:val="00123A00"/>
    <w:rsid w:val="00131733"/>
    <w:rsid w:val="00142685"/>
    <w:rsid w:val="00161033"/>
    <w:rsid w:val="00175B32"/>
    <w:rsid w:val="001C0D84"/>
    <w:rsid w:val="0021449B"/>
    <w:rsid w:val="00216FC9"/>
    <w:rsid w:val="00217A4A"/>
    <w:rsid w:val="00276504"/>
    <w:rsid w:val="002B7A37"/>
    <w:rsid w:val="002E78CD"/>
    <w:rsid w:val="00305C19"/>
    <w:rsid w:val="003063FB"/>
    <w:rsid w:val="00330F8C"/>
    <w:rsid w:val="003552C7"/>
    <w:rsid w:val="003A4BA2"/>
    <w:rsid w:val="004346BF"/>
    <w:rsid w:val="00473F2B"/>
    <w:rsid w:val="004A1FD2"/>
    <w:rsid w:val="004F4C8F"/>
    <w:rsid w:val="0050355A"/>
    <w:rsid w:val="00524D8E"/>
    <w:rsid w:val="00585CFE"/>
    <w:rsid w:val="005F4887"/>
    <w:rsid w:val="006617B7"/>
    <w:rsid w:val="006F4B68"/>
    <w:rsid w:val="0070083F"/>
    <w:rsid w:val="007A75D7"/>
    <w:rsid w:val="00801C84"/>
    <w:rsid w:val="008475ED"/>
    <w:rsid w:val="00856E81"/>
    <w:rsid w:val="00862BBB"/>
    <w:rsid w:val="008639C1"/>
    <w:rsid w:val="00865C49"/>
    <w:rsid w:val="008716B6"/>
    <w:rsid w:val="00882D7E"/>
    <w:rsid w:val="008A6DD0"/>
    <w:rsid w:val="008B2182"/>
    <w:rsid w:val="008C4E00"/>
    <w:rsid w:val="0090502F"/>
    <w:rsid w:val="009367CC"/>
    <w:rsid w:val="00953E0E"/>
    <w:rsid w:val="00972DBA"/>
    <w:rsid w:val="00990B07"/>
    <w:rsid w:val="00995879"/>
    <w:rsid w:val="009970C2"/>
    <w:rsid w:val="009B2D0D"/>
    <w:rsid w:val="009E0F59"/>
    <w:rsid w:val="009F5217"/>
    <w:rsid w:val="00A76AEC"/>
    <w:rsid w:val="00A9526C"/>
    <w:rsid w:val="00AA67A9"/>
    <w:rsid w:val="00AB0068"/>
    <w:rsid w:val="00AB02E1"/>
    <w:rsid w:val="00B228EC"/>
    <w:rsid w:val="00B60F44"/>
    <w:rsid w:val="00B648BA"/>
    <w:rsid w:val="00B659B5"/>
    <w:rsid w:val="00B72E6E"/>
    <w:rsid w:val="00BE1687"/>
    <w:rsid w:val="00C8263C"/>
    <w:rsid w:val="00CE0E23"/>
    <w:rsid w:val="00CF22BF"/>
    <w:rsid w:val="00D86DBD"/>
    <w:rsid w:val="00D90314"/>
    <w:rsid w:val="00DA66B8"/>
    <w:rsid w:val="00DF5B95"/>
    <w:rsid w:val="00E36385"/>
    <w:rsid w:val="00E777BE"/>
    <w:rsid w:val="00EA093F"/>
    <w:rsid w:val="00F25C6E"/>
    <w:rsid w:val="00F51FF6"/>
    <w:rsid w:val="00F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34</cp:revision>
  <dcterms:created xsi:type="dcterms:W3CDTF">2022-01-23T16:28:00Z</dcterms:created>
  <dcterms:modified xsi:type="dcterms:W3CDTF">2022-02-22T07:24:00Z</dcterms:modified>
</cp:coreProperties>
</file>